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52A" w:rsidRDefault="00B6352A"/>
    <w:p w:rsidR="005E5B6C" w:rsidRDefault="005E5B6C"/>
    <w:p w:rsidR="005E5B6C" w:rsidRDefault="005E5B6C"/>
    <w:p w:rsidR="001A4F5D" w:rsidRDefault="005E5B6C" w:rsidP="00021AB8">
      <w:pPr>
        <w:jc w:val="center"/>
        <w:rPr>
          <w:b/>
          <w:bCs/>
        </w:rPr>
      </w:pPr>
      <w:r w:rsidRPr="001A4F5D">
        <w:rPr>
          <w:b/>
          <w:bCs/>
          <w:sz w:val="28"/>
          <w:szCs w:val="28"/>
        </w:rPr>
        <w:t xml:space="preserve">Analyse SWOT  </w:t>
      </w:r>
    </w:p>
    <w:p w:rsidR="001A4F5D" w:rsidRDefault="001A4F5D" w:rsidP="009938CF">
      <w:pPr>
        <w:jc w:val="center"/>
        <w:rPr>
          <w:b/>
          <w:bCs/>
        </w:rPr>
      </w:pPr>
    </w:p>
    <w:p w:rsidR="001A4F5D" w:rsidRDefault="001A4F5D" w:rsidP="009938CF">
      <w:pPr>
        <w:jc w:val="center"/>
        <w:rPr>
          <w:b/>
          <w:bCs/>
        </w:rPr>
      </w:pPr>
    </w:p>
    <w:p w:rsidR="004873ED" w:rsidRPr="004873ED" w:rsidRDefault="001A4F5D" w:rsidP="004873ED">
      <w:pPr>
        <w:rPr>
          <w:rFonts w:asciiTheme="majorBidi" w:eastAsia="Times New Roman" w:hAnsiTheme="majorBidi" w:cstheme="majorBidi"/>
          <w:sz w:val="28"/>
          <w:szCs w:val="28"/>
          <w:lang w:eastAsia="fr-FR"/>
        </w:rPr>
      </w:pPr>
      <w:r w:rsidRPr="004873ED">
        <w:rPr>
          <w:rFonts w:asciiTheme="majorBidi" w:hAnsiTheme="majorBidi" w:cstheme="majorBidi"/>
          <w:color w:val="000000" w:themeColor="text1"/>
          <w:sz w:val="28"/>
          <w:szCs w:val="28"/>
        </w:rPr>
        <w:t>L’</w:t>
      </w:r>
      <w:r w:rsidRPr="004873ED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analyse SWOT</w:t>
      </w:r>
      <w:r w:rsidRPr="004873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ou </w:t>
      </w:r>
      <w:r w:rsidRPr="004873ED"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  <w:t>matrice SWOT</w:t>
      </w:r>
      <w:r w:rsidRPr="004873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est un outil de </w:t>
      </w:r>
      <w:hyperlink r:id="rId5" w:tooltip="Stratégie d'entreprise" w:history="1">
        <w:r w:rsidRPr="004873ED">
          <w:rPr>
            <w:rStyle w:val="Lienhypertexte"/>
            <w:rFonts w:asciiTheme="majorBidi" w:hAnsiTheme="majorBidi" w:cstheme="majorBidi"/>
            <w:color w:val="000000" w:themeColor="text1"/>
            <w:sz w:val="28"/>
            <w:szCs w:val="28"/>
            <w:u w:val="none"/>
          </w:rPr>
          <w:t>stratégie d'entreprise</w:t>
        </w:r>
      </w:hyperlink>
      <w:r w:rsidRPr="004873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permettant de déterminer les options stratégiques</w:t>
      </w:r>
      <w:r w:rsidR="004873ED" w:rsidRPr="004873ED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. Ainsi, </w:t>
      </w:r>
      <w:r w:rsidR="004873ED" w:rsidRPr="004873ED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Il combine l'étude des forces et  des faiblesses d'une </w:t>
      </w:r>
      <w:r w:rsidR="004873ED">
        <w:rPr>
          <w:rFonts w:asciiTheme="majorBidi" w:eastAsia="Times New Roman" w:hAnsiTheme="majorBidi" w:cstheme="majorBidi"/>
          <w:sz w:val="28"/>
          <w:szCs w:val="28"/>
          <w:lang w:eastAsia="fr-FR"/>
        </w:rPr>
        <w:t>société</w:t>
      </w:r>
      <w:r w:rsidR="004873ED" w:rsidRPr="004873ED">
        <w:rPr>
          <w:rFonts w:asciiTheme="majorBidi" w:eastAsia="Times New Roman" w:hAnsiTheme="majorBidi" w:cstheme="majorBidi"/>
          <w:sz w:val="28"/>
          <w:szCs w:val="28"/>
          <w:lang w:eastAsia="fr-FR"/>
        </w:rPr>
        <w:t xml:space="preserve"> avec celle des opportunités et des menaces de son environnement,  afin d'aider à la définition d'une stratégie de développement. </w:t>
      </w:r>
    </w:p>
    <w:p w:rsidR="001A4F5D" w:rsidRDefault="001A4F5D" w:rsidP="001A4F5D">
      <w:pPr>
        <w:pStyle w:val="NormalWeb"/>
        <w:jc w:val="both"/>
        <w:rPr>
          <w:color w:val="000000" w:themeColor="text1"/>
          <w:sz w:val="28"/>
          <w:szCs w:val="28"/>
        </w:rPr>
      </w:pPr>
      <w:r w:rsidRPr="001A4F5D">
        <w:rPr>
          <w:color w:val="000000" w:themeColor="text1"/>
          <w:sz w:val="28"/>
          <w:szCs w:val="28"/>
        </w:rPr>
        <w:t xml:space="preserve">Le terme </w:t>
      </w:r>
      <w:r w:rsidRPr="001A4F5D">
        <w:rPr>
          <w:b/>
          <w:bCs/>
          <w:color w:val="000000" w:themeColor="text1"/>
          <w:sz w:val="28"/>
          <w:szCs w:val="28"/>
        </w:rPr>
        <w:t>SWOT</w:t>
      </w:r>
      <w:r w:rsidRPr="001A4F5D">
        <w:rPr>
          <w:color w:val="000000" w:themeColor="text1"/>
          <w:sz w:val="28"/>
          <w:szCs w:val="28"/>
        </w:rPr>
        <w:t xml:space="preserve"> est un </w:t>
      </w:r>
      <w:hyperlink r:id="rId6" w:tooltip="Acronyme" w:history="1">
        <w:r w:rsidRPr="001A4F5D">
          <w:rPr>
            <w:rStyle w:val="Lienhypertexte"/>
            <w:color w:val="000000" w:themeColor="text1"/>
            <w:sz w:val="28"/>
            <w:szCs w:val="28"/>
            <w:u w:val="none"/>
          </w:rPr>
          <w:t>acronyme</w:t>
        </w:r>
      </w:hyperlink>
      <w:r w:rsidRPr="001A4F5D">
        <w:rPr>
          <w:color w:val="000000" w:themeColor="text1"/>
          <w:sz w:val="28"/>
          <w:szCs w:val="28"/>
        </w:rPr>
        <w:t xml:space="preserve"> issu de l'anglais : </w:t>
      </w:r>
      <w:proofErr w:type="spellStart"/>
      <w:r w:rsidRPr="001A4F5D">
        <w:rPr>
          <w:b/>
          <w:bCs/>
          <w:i/>
          <w:iCs/>
          <w:color w:val="000000" w:themeColor="text1"/>
          <w:sz w:val="28"/>
          <w:szCs w:val="28"/>
        </w:rPr>
        <w:t>S</w:t>
      </w:r>
      <w:r w:rsidRPr="001A4F5D">
        <w:rPr>
          <w:i/>
          <w:iCs/>
          <w:color w:val="000000" w:themeColor="text1"/>
          <w:sz w:val="28"/>
          <w:szCs w:val="28"/>
        </w:rPr>
        <w:t>trengths</w:t>
      </w:r>
      <w:proofErr w:type="spellEnd"/>
      <w:r w:rsidRPr="001A4F5D">
        <w:rPr>
          <w:color w:val="000000" w:themeColor="text1"/>
          <w:sz w:val="28"/>
          <w:szCs w:val="28"/>
        </w:rPr>
        <w:t xml:space="preserve"> (forces), </w:t>
      </w:r>
      <w:proofErr w:type="spellStart"/>
      <w:r w:rsidRPr="001A4F5D">
        <w:rPr>
          <w:b/>
          <w:bCs/>
          <w:i/>
          <w:iCs/>
          <w:color w:val="000000" w:themeColor="text1"/>
          <w:sz w:val="28"/>
          <w:szCs w:val="28"/>
        </w:rPr>
        <w:t>W</w:t>
      </w:r>
      <w:r w:rsidRPr="001A4F5D">
        <w:rPr>
          <w:i/>
          <w:iCs/>
          <w:color w:val="000000" w:themeColor="text1"/>
          <w:sz w:val="28"/>
          <w:szCs w:val="28"/>
        </w:rPr>
        <w:t>eaknesses</w:t>
      </w:r>
      <w:proofErr w:type="spellEnd"/>
      <w:r w:rsidRPr="001A4F5D">
        <w:rPr>
          <w:color w:val="000000" w:themeColor="text1"/>
          <w:sz w:val="28"/>
          <w:szCs w:val="28"/>
        </w:rPr>
        <w:t xml:space="preserve"> (faiblesses), </w:t>
      </w:r>
      <w:proofErr w:type="spellStart"/>
      <w:r w:rsidRPr="001A4F5D">
        <w:rPr>
          <w:b/>
          <w:bCs/>
          <w:i/>
          <w:iCs/>
          <w:color w:val="000000" w:themeColor="text1"/>
          <w:sz w:val="28"/>
          <w:szCs w:val="28"/>
        </w:rPr>
        <w:t>O</w:t>
      </w:r>
      <w:r w:rsidRPr="001A4F5D">
        <w:rPr>
          <w:i/>
          <w:iCs/>
          <w:color w:val="000000" w:themeColor="text1"/>
          <w:sz w:val="28"/>
          <w:szCs w:val="28"/>
        </w:rPr>
        <w:t>pportunities</w:t>
      </w:r>
      <w:proofErr w:type="spellEnd"/>
      <w:r w:rsidRPr="001A4F5D">
        <w:rPr>
          <w:color w:val="000000" w:themeColor="text1"/>
          <w:sz w:val="28"/>
          <w:szCs w:val="28"/>
        </w:rPr>
        <w:t xml:space="preserve"> (opportunités), </w:t>
      </w:r>
      <w:proofErr w:type="spellStart"/>
      <w:r w:rsidRPr="001A4F5D">
        <w:rPr>
          <w:b/>
          <w:bCs/>
          <w:i/>
          <w:iCs/>
          <w:color w:val="000000" w:themeColor="text1"/>
          <w:sz w:val="28"/>
          <w:szCs w:val="28"/>
        </w:rPr>
        <w:t>T</w:t>
      </w:r>
      <w:r w:rsidRPr="001A4F5D">
        <w:rPr>
          <w:i/>
          <w:iCs/>
          <w:color w:val="000000" w:themeColor="text1"/>
          <w:sz w:val="28"/>
          <w:szCs w:val="28"/>
        </w:rPr>
        <w:t>hreats</w:t>
      </w:r>
      <w:proofErr w:type="spellEnd"/>
      <w:r w:rsidRPr="001A4F5D">
        <w:rPr>
          <w:color w:val="000000" w:themeColor="text1"/>
          <w:sz w:val="28"/>
          <w:szCs w:val="28"/>
        </w:rPr>
        <w:t xml:space="preserve"> (menaces).</w:t>
      </w:r>
    </w:p>
    <w:p w:rsidR="001A4F5D" w:rsidRPr="001A4F5D" w:rsidRDefault="001A4F5D" w:rsidP="001A4F5D">
      <w:pPr>
        <w:pStyle w:val="NormalWeb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Les forces et les faiblesses sont </w:t>
      </w:r>
      <w:r w:rsidRPr="00844575">
        <w:rPr>
          <w:b/>
          <w:bCs/>
          <w:color w:val="000000" w:themeColor="text1"/>
          <w:sz w:val="28"/>
          <w:szCs w:val="28"/>
        </w:rPr>
        <w:t>les facteurs internes</w:t>
      </w:r>
      <w:r>
        <w:rPr>
          <w:color w:val="000000" w:themeColor="text1"/>
          <w:sz w:val="28"/>
          <w:szCs w:val="28"/>
        </w:rPr>
        <w:t xml:space="preserve"> à la société.</w:t>
      </w:r>
    </w:p>
    <w:p w:rsidR="001A4F5D" w:rsidRDefault="001A4F5D" w:rsidP="001A4F5D">
      <w:pPr>
        <w:rPr>
          <w:rFonts w:ascii="Times New Roman" w:eastAsia="Times New Roman" w:hAnsi="Times New Roman" w:cs="Times New Roman"/>
          <w:sz w:val="28"/>
          <w:szCs w:val="28"/>
          <w:lang w:eastAsia="fr-FR"/>
        </w:rPr>
      </w:pPr>
      <w:r w:rsidRPr="001A4F5D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Les opportunités et les menaces sont les </w:t>
      </w:r>
      <w:r w:rsidRPr="001A4F5D">
        <w:rPr>
          <w:rFonts w:ascii="Times New Roman" w:eastAsia="Times New Roman" w:hAnsi="Times New Roman" w:cs="Times New Roman"/>
          <w:b/>
          <w:bCs/>
          <w:sz w:val="28"/>
          <w:szCs w:val="28"/>
          <w:lang w:eastAsia="fr-FR"/>
        </w:rPr>
        <w:t>facteurs externes</w:t>
      </w:r>
      <w:r w:rsidRPr="001A4F5D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 à la société</w:t>
      </w:r>
    </w:p>
    <w:p w:rsidR="00021AB8" w:rsidRDefault="00021AB8" w:rsidP="001A4F5D">
      <w:pPr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021AB8" w:rsidRDefault="00021AB8" w:rsidP="001A4F5D">
      <w:pPr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4873ED" w:rsidRDefault="004873ED" w:rsidP="001A4F5D">
      <w:pPr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4873ED" w:rsidRPr="001A4F5D" w:rsidRDefault="004873ED" w:rsidP="001A4F5D">
      <w:pPr>
        <w:rPr>
          <w:rFonts w:ascii="Times New Roman" w:eastAsia="Times New Roman" w:hAnsi="Times New Roman" w:cs="Times New Roman"/>
          <w:sz w:val="28"/>
          <w:szCs w:val="28"/>
          <w:lang w:eastAsia="fr-FR"/>
        </w:rPr>
      </w:pPr>
    </w:p>
    <w:p w:rsidR="001A4F5D" w:rsidRPr="009938CF" w:rsidRDefault="001A4F5D" w:rsidP="001A4F5D">
      <w:pPr>
        <w:rPr>
          <w:b/>
          <w:bCs/>
        </w:rPr>
      </w:pPr>
    </w:p>
    <w:tbl>
      <w:tblPr>
        <w:tblStyle w:val="Grilledutableau"/>
        <w:tblW w:w="14850" w:type="dxa"/>
        <w:tblLook w:val="04A0"/>
      </w:tblPr>
      <w:tblGrid>
        <w:gridCol w:w="6912"/>
        <w:gridCol w:w="7938"/>
      </w:tblGrid>
      <w:tr w:rsidR="005E5B6C" w:rsidTr="009938CF">
        <w:tc>
          <w:tcPr>
            <w:tcW w:w="14850" w:type="dxa"/>
            <w:gridSpan w:val="2"/>
          </w:tcPr>
          <w:p w:rsidR="005E5B6C" w:rsidRPr="005E5B6C" w:rsidRDefault="005E5B6C" w:rsidP="005E5B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Au niveau Interne</w:t>
            </w:r>
          </w:p>
        </w:tc>
      </w:tr>
      <w:tr w:rsidR="005E5B6C" w:rsidTr="009938CF">
        <w:tc>
          <w:tcPr>
            <w:tcW w:w="6912" w:type="dxa"/>
          </w:tcPr>
          <w:p w:rsidR="005E5B6C" w:rsidRPr="005E5B6C" w:rsidRDefault="005E5B6C" w:rsidP="005E5B6C">
            <w:pPr>
              <w:jc w:val="center"/>
              <w:rPr>
                <w:b/>
                <w:bCs/>
                <w:sz w:val="28"/>
                <w:szCs w:val="28"/>
              </w:rPr>
            </w:pPr>
            <w:r w:rsidRPr="005E5B6C">
              <w:rPr>
                <w:b/>
                <w:bCs/>
                <w:sz w:val="28"/>
                <w:szCs w:val="28"/>
              </w:rPr>
              <w:t>Forces</w:t>
            </w:r>
          </w:p>
        </w:tc>
        <w:tc>
          <w:tcPr>
            <w:tcW w:w="7938" w:type="dxa"/>
          </w:tcPr>
          <w:p w:rsidR="005E5B6C" w:rsidRPr="005E5B6C" w:rsidRDefault="005E5B6C" w:rsidP="005E5B6C">
            <w:pPr>
              <w:jc w:val="center"/>
              <w:rPr>
                <w:b/>
                <w:bCs/>
                <w:sz w:val="28"/>
                <w:szCs w:val="28"/>
              </w:rPr>
            </w:pPr>
            <w:r w:rsidRPr="005E5B6C">
              <w:rPr>
                <w:b/>
                <w:bCs/>
                <w:sz w:val="28"/>
                <w:szCs w:val="28"/>
              </w:rPr>
              <w:t>Faiblesses</w:t>
            </w:r>
          </w:p>
        </w:tc>
      </w:tr>
      <w:tr w:rsidR="005E5B6C" w:rsidTr="009938CF">
        <w:tc>
          <w:tcPr>
            <w:tcW w:w="6912" w:type="dxa"/>
          </w:tcPr>
          <w:p w:rsidR="005E5B6C" w:rsidRPr="005E5B6C" w:rsidRDefault="005E5B6C" w:rsidP="00F2730A">
            <w:pPr>
              <w:jc w:val="both"/>
              <w:rPr>
                <w:sz w:val="24"/>
                <w:szCs w:val="24"/>
              </w:rPr>
            </w:pPr>
            <w:r w:rsidRPr="005E5B6C">
              <w:rPr>
                <w:sz w:val="24"/>
                <w:szCs w:val="24"/>
              </w:rPr>
              <w:t>Lo</w:t>
            </w:r>
            <w:r w:rsidR="00A36854">
              <w:rPr>
                <w:sz w:val="24"/>
                <w:szCs w:val="24"/>
              </w:rPr>
              <w:t>ngue expérience dans le secteur</w:t>
            </w:r>
          </w:p>
          <w:p w:rsidR="0047195C" w:rsidRDefault="00615F5A" w:rsidP="00615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Climat social sain, </w:t>
            </w:r>
            <w:r w:rsidR="005E5B6C" w:rsidRPr="005E5B6C">
              <w:rPr>
                <w:sz w:val="24"/>
                <w:szCs w:val="24"/>
              </w:rPr>
              <w:t>rémunération motivante</w:t>
            </w:r>
            <w:r w:rsidR="003230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3230B6">
              <w:rPr>
                <w:sz w:val="24"/>
                <w:szCs w:val="24"/>
              </w:rPr>
              <w:t xml:space="preserve">plusieurs actions sociales </w:t>
            </w:r>
            <w:r>
              <w:rPr>
                <w:sz w:val="24"/>
                <w:szCs w:val="24"/>
              </w:rPr>
              <w:t>en faveur des salariés et leur familles)</w:t>
            </w:r>
          </w:p>
          <w:p w:rsidR="005E5B6C" w:rsidRDefault="0047195C" w:rsidP="00615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Avantage fiscal (zone de développement régional)</w:t>
            </w:r>
            <w:r w:rsidR="005E5B6C" w:rsidRPr="005E5B6C">
              <w:rPr>
                <w:sz w:val="24"/>
                <w:szCs w:val="24"/>
              </w:rPr>
              <w:t xml:space="preserve">  </w:t>
            </w:r>
          </w:p>
          <w:p w:rsidR="005E5B6C" w:rsidRPr="005E5B6C" w:rsidRDefault="0047195C" w:rsidP="00F2730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Usine dotée de deux </w:t>
            </w:r>
            <w:r w:rsidR="00F2730A">
              <w:rPr>
                <w:sz w:val="24"/>
                <w:szCs w:val="24"/>
              </w:rPr>
              <w:t>unités</w:t>
            </w:r>
            <w:r>
              <w:rPr>
                <w:sz w:val="24"/>
                <w:szCs w:val="24"/>
              </w:rPr>
              <w:t xml:space="preserve"> de production</w:t>
            </w:r>
            <w:r w:rsidR="00ED54F4">
              <w:rPr>
                <w:sz w:val="24"/>
                <w:szCs w:val="24"/>
              </w:rPr>
              <w:t xml:space="preserve"> </w:t>
            </w:r>
            <w:r w:rsidR="00615F5A">
              <w:rPr>
                <w:sz w:val="24"/>
                <w:szCs w:val="24"/>
              </w:rPr>
              <w:t>assurant la</w:t>
            </w:r>
            <w:r w:rsidR="00ED54F4">
              <w:rPr>
                <w:sz w:val="24"/>
                <w:szCs w:val="24"/>
              </w:rPr>
              <w:t xml:space="preserve"> </w:t>
            </w:r>
            <w:r w:rsidR="00615F5A">
              <w:rPr>
                <w:sz w:val="24"/>
                <w:szCs w:val="24"/>
              </w:rPr>
              <w:t>flexibil</w:t>
            </w:r>
            <w:r w:rsidR="00ED54F4">
              <w:rPr>
                <w:sz w:val="24"/>
                <w:szCs w:val="24"/>
              </w:rPr>
              <w:t>ité</w:t>
            </w:r>
          </w:p>
          <w:p w:rsidR="005E5B6C" w:rsidRPr="005E5B6C" w:rsidRDefault="003230B6" w:rsidP="00615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Chiffres d'affaires en évolution progressive</w:t>
            </w:r>
          </w:p>
          <w:p w:rsidR="005E5B6C" w:rsidRPr="005E5B6C" w:rsidRDefault="00615F5A" w:rsidP="00615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Personnel assez jeune</w:t>
            </w:r>
          </w:p>
          <w:p w:rsidR="005E5B6C" w:rsidRDefault="00C36152" w:rsidP="00615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Certification qualité </w:t>
            </w:r>
            <w:r w:rsidR="00021AB8">
              <w:rPr>
                <w:sz w:val="24"/>
                <w:szCs w:val="24"/>
              </w:rPr>
              <w:t xml:space="preserve">(ISO 9001, </w:t>
            </w:r>
            <w:r w:rsidR="00615F5A">
              <w:rPr>
                <w:sz w:val="24"/>
                <w:szCs w:val="24"/>
              </w:rPr>
              <w:t>FSSC 22000</w:t>
            </w:r>
            <w:r w:rsidR="00021AB8">
              <w:rPr>
                <w:sz w:val="24"/>
                <w:szCs w:val="24"/>
              </w:rPr>
              <w:t>...</w:t>
            </w:r>
            <w:r w:rsidR="00615F5A">
              <w:rPr>
                <w:sz w:val="24"/>
                <w:szCs w:val="24"/>
              </w:rPr>
              <w:t>)</w:t>
            </w:r>
          </w:p>
          <w:p w:rsidR="00021AB8" w:rsidRDefault="00C36152" w:rsidP="00021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Taux élevé de salariés ayant au moins un diplôme d'études professionnelles </w:t>
            </w:r>
          </w:p>
          <w:p w:rsidR="004A27E4" w:rsidRDefault="004A27E4" w:rsidP="00021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Adhésion aux organismes </w:t>
            </w:r>
            <w:r w:rsidR="00615F5A">
              <w:rPr>
                <w:sz w:val="24"/>
                <w:szCs w:val="24"/>
              </w:rPr>
              <w:t>technique</w:t>
            </w:r>
            <w:r>
              <w:rPr>
                <w:sz w:val="24"/>
                <w:szCs w:val="24"/>
              </w:rPr>
              <w:t xml:space="preserve"> et gouvernementaux (</w:t>
            </w:r>
            <w:proofErr w:type="spellStart"/>
            <w:r>
              <w:rPr>
                <w:sz w:val="24"/>
                <w:szCs w:val="24"/>
              </w:rPr>
              <w:t>packtec</w:t>
            </w:r>
            <w:proofErr w:type="spellEnd"/>
            <w:r>
              <w:rPr>
                <w:sz w:val="24"/>
                <w:szCs w:val="24"/>
              </w:rPr>
              <w:t>, CTMCCV, UTICA, GMG...)</w:t>
            </w:r>
          </w:p>
          <w:p w:rsidR="00041454" w:rsidRDefault="00041454" w:rsidP="00615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nombre de développement de nouveaux articles et de nouveaux clients est en </w:t>
            </w:r>
            <w:r w:rsidR="00615F5A">
              <w:rPr>
                <w:sz w:val="24"/>
                <w:szCs w:val="24"/>
              </w:rPr>
              <w:t>progression</w:t>
            </w:r>
            <w:r>
              <w:rPr>
                <w:sz w:val="24"/>
                <w:szCs w:val="24"/>
              </w:rPr>
              <w:t xml:space="preserve"> régulière</w:t>
            </w:r>
          </w:p>
          <w:p w:rsidR="00041454" w:rsidRPr="005E5B6C" w:rsidRDefault="00041454" w:rsidP="00615F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Outil de </w:t>
            </w:r>
            <w:r w:rsidR="00615F5A">
              <w:rPr>
                <w:sz w:val="24"/>
                <w:szCs w:val="24"/>
              </w:rPr>
              <w:t>contrôle</w:t>
            </w:r>
            <w:r>
              <w:rPr>
                <w:sz w:val="24"/>
                <w:szCs w:val="24"/>
              </w:rPr>
              <w:t xml:space="preserve"> qualité</w:t>
            </w:r>
            <w:r w:rsidR="00615F5A">
              <w:rPr>
                <w:sz w:val="24"/>
                <w:szCs w:val="24"/>
              </w:rPr>
              <w:t xml:space="preserve"> à la pointe de la technologie</w:t>
            </w:r>
          </w:p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</w:p>
          <w:p w:rsidR="0081295A" w:rsidRPr="005E5B6C" w:rsidRDefault="0081295A" w:rsidP="00021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Les qualité </w:t>
            </w:r>
            <w:r w:rsidR="00021AB8">
              <w:rPr>
                <w:sz w:val="24"/>
                <w:szCs w:val="24"/>
              </w:rPr>
              <w:t>intrinsèque du produit</w:t>
            </w:r>
            <w:r>
              <w:rPr>
                <w:sz w:val="24"/>
                <w:szCs w:val="24"/>
              </w:rPr>
              <w:t xml:space="preserve"> : </w:t>
            </w:r>
            <w:r w:rsidR="001501A2">
              <w:rPr>
                <w:sz w:val="24"/>
                <w:szCs w:val="24"/>
              </w:rPr>
              <w:t>emballage</w:t>
            </w:r>
            <w:r w:rsidR="00021A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permettant la valorisation du produit</w:t>
            </w:r>
            <w:r w:rsidR="00EE3FE5">
              <w:rPr>
                <w:sz w:val="24"/>
                <w:szCs w:val="24"/>
              </w:rPr>
              <w:t>, recyclable à l'infini</w:t>
            </w:r>
            <w:r>
              <w:rPr>
                <w:sz w:val="24"/>
                <w:szCs w:val="24"/>
              </w:rPr>
              <w:t xml:space="preserve"> </w:t>
            </w:r>
          </w:p>
          <w:p w:rsidR="002111AD" w:rsidRDefault="00A36854" w:rsidP="002111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Diversification des</w:t>
            </w:r>
            <w:r w:rsidR="00EE3FE5">
              <w:rPr>
                <w:sz w:val="24"/>
                <w:szCs w:val="24"/>
              </w:rPr>
              <w:t xml:space="preserve"> produit</w:t>
            </w:r>
            <w:r>
              <w:rPr>
                <w:sz w:val="24"/>
                <w:szCs w:val="24"/>
              </w:rPr>
              <w:t>s</w:t>
            </w:r>
          </w:p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</w:p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</w:p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</w:p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5E5B6C" w:rsidRPr="006B135A" w:rsidRDefault="005E5B6C" w:rsidP="005E5B6C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 xml:space="preserve">Taux d'endettement élevé </w:t>
            </w:r>
          </w:p>
          <w:p w:rsidR="005E5B6C" w:rsidRPr="006B135A" w:rsidRDefault="005E5B6C" w:rsidP="005E5B6C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Dépendance pour certains fournisseurs (fournisseur sable</w:t>
            </w:r>
            <w:r w:rsidR="00A36854" w:rsidRPr="006B135A">
              <w:rPr>
                <w:color w:val="000000" w:themeColor="text1"/>
                <w:sz w:val="24"/>
                <w:szCs w:val="24"/>
              </w:rPr>
              <w:t>, Machine IS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</w:t>
            </w:r>
            <w:r w:rsidR="00ED54F4" w:rsidRPr="006B135A">
              <w:rPr>
                <w:color w:val="000000" w:themeColor="text1"/>
                <w:sz w:val="24"/>
                <w:szCs w:val="24"/>
              </w:rPr>
              <w:t>)</w:t>
            </w:r>
          </w:p>
          <w:p w:rsidR="00C36152" w:rsidRPr="006B135A" w:rsidRDefault="00C36152" w:rsidP="005E5B6C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Moyenne d'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âge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faible </w:t>
            </w:r>
          </w:p>
          <w:p w:rsidR="006C385E" w:rsidRPr="006B135A" w:rsidRDefault="00ED3858" w:rsidP="005E5B6C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Réputation endommagée secteur huile</w:t>
            </w:r>
          </w:p>
          <w:p w:rsidR="00ED3858" w:rsidRPr="006B135A" w:rsidRDefault="00A36854" w:rsidP="00ED385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M</w:t>
            </w:r>
            <w:r w:rsidR="00ED3858" w:rsidRPr="006B135A">
              <w:rPr>
                <w:color w:val="000000" w:themeColor="text1"/>
                <w:sz w:val="24"/>
                <w:szCs w:val="24"/>
              </w:rPr>
              <w:t>anque de compétitivité, notamment en raison de la taille réduite et du coût de l’énergie et de la main-d’œuvre en comparaison avec</w:t>
            </w:r>
            <w:r w:rsidR="00021AB8">
              <w:rPr>
                <w:color w:val="000000" w:themeColor="text1"/>
                <w:sz w:val="24"/>
                <w:szCs w:val="24"/>
              </w:rPr>
              <w:t xml:space="preserve"> d’autres pays (Egypte, Algérie</w:t>
            </w:r>
            <w:r w:rsidR="00ED3858" w:rsidRPr="006B135A">
              <w:rPr>
                <w:color w:val="000000" w:themeColor="text1"/>
                <w:sz w:val="24"/>
                <w:szCs w:val="24"/>
              </w:rPr>
              <w:t>…)</w:t>
            </w:r>
          </w:p>
          <w:p w:rsidR="00041454" w:rsidRPr="006B135A" w:rsidRDefault="00A36854" w:rsidP="00021AB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R</w:t>
            </w:r>
            <w:r w:rsidR="00041454" w:rsidRPr="006B135A">
              <w:rPr>
                <w:color w:val="000000" w:themeColor="text1"/>
                <w:sz w:val="24"/>
                <w:szCs w:val="24"/>
              </w:rPr>
              <w:t>etard technologique par rapport à la concurrence internationale</w:t>
            </w:r>
          </w:p>
          <w:p w:rsidR="00615F5A" w:rsidRPr="006B135A" w:rsidRDefault="00021AB8" w:rsidP="00615F5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Le métier</w:t>
            </w:r>
            <w:r w:rsidR="00615F5A" w:rsidRPr="006B135A">
              <w:rPr>
                <w:color w:val="000000" w:themeColor="text1"/>
                <w:sz w:val="24"/>
                <w:szCs w:val="24"/>
              </w:rPr>
              <w:t xml:space="preserve"> est non enseignable dans les écoles de formation et les universités (difficultés de trouver de nouveaux collaborateurs ou bien une assistance technique)</w:t>
            </w:r>
          </w:p>
          <w:p w:rsidR="001501A2" w:rsidRPr="006B135A" w:rsidRDefault="001501A2" w:rsidP="00A36854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Faible Maitrise des rendements</w:t>
            </w:r>
            <w:r w:rsidR="00021AB8">
              <w:rPr>
                <w:color w:val="000000" w:themeColor="text1"/>
                <w:sz w:val="24"/>
                <w:szCs w:val="24"/>
              </w:rPr>
              <w:t xml:space="preserve"> des usines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1295A" w:rsidRPr="006B135A" w:rsidRDefault="0081295A" w:rsidP="005E5B6C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 xml:space="preserve">Charges très </w:t>
            </w:r>
            <w:r w:rsidR="002111AD" w:rsidRPr="006B135A">
              <w:rPr>
                <w:color w:val="000000" w:themeColor="text1"/>
                <w:sz w:val="24"/>
                <w:szCs w:val="24"/>
              </w:rPr>
              <w:t>élevés</w:t>
            </w:r>
          </w:p>
          <w:p w:rsidR="0081295A" w:rsidRPr="006B135A" w:rsidRDefault="0081295A" w:rsidP="005E5B6C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 xml:space="preserve">Dépendance à certains grands clients (10 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clients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qui représentent 80% du CA)</w:t>
            </w:r>
          </w:p>
          <w:p w:rsidR="002111AD" w:rsidRPr="006B135A" w:rsidRDefault="002111AD" w:rsidP="00021AB8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 xml:space="preserve">Dépendance </w:t>
            </w:r>
            <w:r w:rsidR="00021AB8">
              <w:rPr>
                <w:color w:val="000000" w:themeColor="text1"/>
                <w:sz w:val="24"/>
                <w:szCs w:val="24"/>
              </w:rPr>
              <w:t xml:space="preserve"> à un marché</w:t>
            </w:r>
          </w:p>
          <w:p w:rsidR="00615F5A" w:rsidRDefault="001A4F5D" w:rsidP="00615F5A">
            <w:pPr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Prix de vente</w:t>
            </w:r>
            <w:r w:rsidR="00A36854" w:rsidRPr="006B135A">
              <w:rPr>
                <w:color w:val="000000" w:themeColor="text1"/>
                <w:sz w:val="24"/>
                <w:szCs w:val="24"/>
              </w:rPr>
              <w:t xml:space="preserve"> </w:t>
            </w:r>
            <w:r w:rsidR="00021AB8" w:rsidRPr="006B135A">
              <w:rPr>
                <w:color w:val="000000" w:themeColor="text1"/>
                <w:sz w:val="24"/>
                <w:szCs w:val="24"/>
              </w:rPr>
              <w:t>élevé</w:t>
            </w:r>
          </w:p>
          <w:p w:rsidR="00021AB8" w:rsidRPr="006B135A" w:rsidRDefault="00021AB8" w:rsidP="00615F5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Climat social perturbé</w:t>
            </w:r>
          </w:p>
          <w:p w:rsidR="00615F5A" w:rsidRPr="006B135A" w:rsidRDefault="00615F5A" w:rsidP="00615F5A">
            <w:pPr>
              <w:rPr>
                <w:color w:val="000000" w:themeColor="text1"/>
                <w:sz w:val="24"/>
                <w:szCs w:val="24"/>
              </w:rPr>
            </w:pPr>
          </w:p>
          <w:p w:rsidR="001501A2" w:rsidRPr="006B135A" w:rsidRDefault="001501A2" w:rsidP="00615F5A">
            <w:pPr>
              <w:rPr>
                <w:color w:val="000000" w:themeColor="text1"/>
                <w:sz w:val="24"/>
                <w:szCs w:val="24"/>
              </w:rPr>
            </w:pPr>
          </w:p>
          <w:p w:rsidR="0081295A" w:rsidRDefault="0081295A" w:rsidP="00615F5A">
            <w:pPr>
              <w:rPr>
                <w:sz w:val="24"/>
                <w:szCs w:val="24"/>
              </w:rPr>
            </w:pPr>
          </w:p>
          <w:p w:rsidR="00615F5A" w:rsidRDefault="00615F5A" w:rsidP="005E5B6C">
            <w:pPr>
              <w:rPr>
                <w:sz w:val="24"/>
                <w:szCs w:val="24"/>
              </w:rPr>
            </w:pPr>
          </w:p>
          <w:p w:rsidR="004873ED" w:rsidRDefault="004873ED" w:rsidP="005E5B6C">
            <w:pPr>
              <w:rPr>
                <w:sz w:val="24"/>
                <w:szCs w:val="24"/>
              </w:rPr>
            </w:pPr>
          </w:p>
          <w:p w:rsidR="004873ED" w:rsidRDefault="004873ED" w:rsidP="005E5B6C">
            <w:pPr>
              <w:rPr>
                <w:sz w:val="24"/>
                <w:szCs w:val="24"/>
              </w:rPr>
            </w:pPr>
          </w:p>
          <w:p w:rsidR="004873ED" w:rsidRDefault="004873ED" w:rsidP="005E5B6C">
            <w:pPr>
              <w:rPr>
                <w:sz w:val="24"/>
                <w:szCs w:val="24"/>
              </w:rPr>
            </w:pPr>
          </w:p>
          <w:p w:rsidR="00B74C7D" w:rsidRDefault="00B74C7D" w:rsidP="005E5B6C">
            <w:pPr>
              <w:rPr>
                <w:sz w:val="24"/>
                <w:szCs w:val="24"/>
              </w:rPr>
            </w:pPr>
          </w:p>
          <w:p w:rsidR="00B74C7D" w:rsidRDefault="00B74C7D" w:rsidP="005E5B6C">
            <w:pPr>
              <w:rPr>
                <w:sz w:val="24"/>
                <w:szCs w:val="24"/>
              </w:rPr>
            </w:pPr>
          </w:p>
          <w:p w:rsidR="00A36854" w:rsidRPr="005E5B6C" w:rsidRDefault="00A36854" w:rsidP="005E5B6C">
            <w:pPr>
              <w:rPr>
                <w:sz w:val="24"/>
                <w:szCs w:val="24"/>
              </w:rPr>
            </w:pPr>
          </w:p>
        </w:tc>
      </w:tr>
      <w:tr w:rsidR="005E5B6C" w:rsidTr="009938CF">
        <w:tc>
          <w:tcPr>
            <w:tcW w:w="14850" w:type="dxa"/>
            <w:gridSpan w:val="2"/>
          </w:tcPr>
          <w:p w:rsidR="005E5B6C" w:rsidRPr="005E5B6C" w:rsidRDefault="005E5B6C" w:rsidP="005E5B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Au niveau Externe</w:t>
            </w:r>
          </w:p>
        </w:tc>
      </w:tr>
      <w:tr w:rsidR="005E5B6C" w:rsidTr="009938CF">
        <w:tc>
          <w:tcPr>
            <w:tcW w:w="6912" w:type="dxa"/>
          </w:tcPr>
          <w:p w:rsidR="005E5B6C" w:rsidRPr="005E5B6C" w:rsidRDefault="005E5B6C" w:rsidP="00CE602B">
            <w:pPr>
              <w:jc w:val="center"/>
              <w:rPr>
                <w:b/>
                <w:bCs/>
                <w:sz w:val="28"/>
                <w:szCs w:val="28"/>
              </w:rPr>
            </w:pPr>
            <w:r w:rsidRPr="005E5B6C">
              <w:rPr>
                <w:b/>
                <w:bCs/>
                <w:sz w:val="28"/>
                <w:szCs w:val="28"/>
              </w:rPr>
              <w:t>Opportunités</w:t>
            </w:r>
          </w:p>
        </w:tc>
        <w:tc>
          <w:tcPr>
            <w:tcW w:w="7938" w:type="dxa"/>
          </w:tcPr>
          <w:p w:rsidR="005E5B6C" w:rsidRPr="005E5B6C" w:rsidRDefault="005E5B6C" w:rsidP="00CE602B">
            <w:pPr>
              <w:jc w:val="center"/>
              <w:rPr>
                <w:b/>
                <w:bCs/>
                <w:sz w:val="28"/>
                <w:szCs w:val="28"/>
              </w:rPr>
            </w:pPr>
            <w:r w:rsidRPr="005E5B6C">
              <w:rPr>
                <w:b/>
                <w:bCs/>
                <w:sz w:val="28"/>
                <w:szCs w:val="28"/>
              </w:rPr>
              <w:t>Menaces</w:t>
            </w:r>
          </w:p>
        </w:tc>
      </w:tr>
      <w:tr w:rsidR="005E5B6C" w:rsidTr="009938CF">
        <w:tc>
          <w:tcPr>
            <w:tcW w:w="6912" w:type="dxa"/>
          </w:tcPr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</w:p>
          <w:p w:rsidR="005E5B6C" w:rsidRPr="005E5B6C" w:rsidRDefault="0047195C" w:rsidP="00021AB8">
            <w:pPr>
              <w:jc w:val="center"/>
              <w:rPr>
                <w:sz w:val="24"/>
                <w:szCs w:val="24"/>
              </w:rPr>
            </w:pPr>
            <w:r w:rsidRPr="0047195C">
              <w:rPr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ne identité nationale (image monopolistique</w:t>
            </w:r>
            <w:r w:rsidRPr="0047195C">
              <w:rPr>
                <w:sz w:val="24"/>
                <w:szCs w:val="24"/>
              </w:rPr>
              <w:t xml:space="preserve"> sur le marché local, cotation en bourse,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5E5B6C" w:rsidRPr="005E5B6C">
              <w:rPr>
                <w:sz w:val="24"/>
                <w:szCs w:val="24"/>
              </w:rPr>
              <w:t>Appartenance</w:t>
            </w:r>
            <w:r w:rsidR="00021AB8">
              <w:rPr>
                <w:sz w:val="24"/>
                <w:szCs w:val="24"/>
              </w:rPr>
              <w:t xml:space="preserve"> à un grand groupe</w:t>
            </w:r>
            <w:r>
              <w:rPr>
                <w:sz w:val="24"/>
                <w:szCs w:val="24"/>
              </w:rPr>
              <w:t>..)</w:t>
            </w:r>
          </w:p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  <w:r w:rsidRPr="005E5B6C">
              <w:rPr>
                <w:sz w:val="24"/>
                <w:szCs w:val="24"/>
              </w:rPr>
              <w:t>Barrières à l'entrée élevées (compte tenu d'un investissement très lour</w:t>
            </w:r>
            <w:r w:rsidR="001501A2">
              <w:rPr>
                <w:sz w:val="24"/>
                <w:szCs w:val="24"/>
              </w:rPr>
              <w:t>d et de la technicité de l'industrie</w:t>
            </w:r>
            <w:r w:rsidRPr="005E5B6C">
              <w:rPr>
                <w:sz w:val="24"/>
                <w:szCs w:val="24"/>
              </w:rPr>
              <w:t>)</w:t>
            </w:r>
          </w:p>
          <w:p w:rsidR="005E5B6C" w:rsidRDefault="005E5B6C" w:rsidP="005E5B6C">
            <w:pPr>
              <w:jc w:val="center"/>
              <w:rPr>
                <w:sz w:val="24"/>
                <w:szCs w:val="24"/>
              </w:rPr>
            </w:pPr>
            <w:r w:rsidRPr="005E5B6C">
              <w:rPr>
                <w:sz w:val="24"/>
                <w:szCs w:val="24"/>
              </w:rPr>
              <w:t xml:space="preserve">Position géographique du pays (Accessibilité au marché européen et africain) </w:t>
            </w:r>
          </w:p>
          <w:p w:rsidR="00ED54F4" w:rsidRDefault="00ED54F4" w:rsidP="005E5B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Marché international à potentiel élevé</w:t>
            </w:r>
          </w:p>
          <w:p w:rsidR="00ED54F4" w:rsidRDefault="00ED54F4" w:rsidP="005E5B6C">
            <w:pPr>
              <w:jc w:val="center"/>
              <w:rPr>
                <w:sz w:val="24"/>
                <w:szCs w:val="24"/>
              </w:rPr>
            </w:pPr>
          </w:p>
          <w:p w:rsidR="00ED54F4" w:rsidRPr="005E5B6C" w:rsidRDefault="00ED54F4" w:rsidP="005E5B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Société off shore + partenariat avec des commissionnaires étrangers</w:t>
            </w:r>
          </w:p>
          <w:p w:rsidR="005E5B6C" w:rsidRPr="006B135A" w:rsidRDefault="00041CD3" w:rsidP="001501A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Forte image sur un</w:t>
            </w:r>
            <w:r w:rsidR="00ED54F4"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marché étranger</w:t>
            </w:r>
            <w:r w:rsidR="00ED54F4" w:rsidRPr="006B135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5E5B6C" w:rsidRPr="006B135A" w:rsidRDefault="005E5B6C" w:rsidP="005E5B6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C36152" w:rsidRPr="006B135A" w:rsidRDefault="00C36152" w:rsidP="005E5B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Fidélisation des clients nationaux (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malgré des prix moins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élevés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par les 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concurrents</w:t>
            </w:r>
            <w:r w:rsidRPr="006B135A">
              <w:rPr>
                <w:color w:val="000000" w:themeColor="text1"/>
                <w:sz w:val="24"/>
                <w:szCs w:val="24"/>
              </w:rPr>
              <w:t>)</w:t>
            </w:r>
          </w:p>
          <w:p w:rsidR="00C36152" w:rsidRPr="006B135A" w:rsidRDefault="00C36152" w:rsidP="005E5B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 xml:space="preserve">Croissance de la 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conscience et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de l'opinion nationale et internatio</w:t>
            </w:r>
            <w:r w:rsidR="00041CD3">
              <w:rPr>
                <w:color w:val="000000" w:themeColor="text1"/>
                <w:sz w:val="24"/>
                <w:szCs w:val="24"/>
              </w:rPr>
              <w:t>nale sur les avantages du matériau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 et les menaces des produits de substitution </w:t>
            </w:r>
            <w:r w:rsidR="009938CF" w:rsidRPr="006B135A">
              <w:rPr>
                <w:color w:val="000000" w:themeColor="text1"/>
                <w:sz w:val="24"/>
                <w:szCs w:val="24"/>
              </w:rPr>
              <w:t>(que ce soit sécurité alimentaire ou environnement)</w:t>
            </w:r>
          </w:p>
          <w:p w:rsidR="005E5B6C" w:rsidRPr="006B135A" w:rsidRDefault="00C36152" w:rsidP="005E5B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 xml:space="preserve">Certification qualité </w:t>
            </w:r>
          </w:p>
          <w:p w:rsidR="005E5B6C" w:rsidRPr="006B135A" w:rsidRDefault="004A27E4" w:rsidP="005E5B6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Participation aux foires nationales et internationales</w:t>
            </w:r>
          </w:p>
          <w:p w:rsidR="001501A2" w:rsidRPr="006B135A" w:rsidRDefault="00041454" w:rsidP="00041CD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Ho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mo</w:t>
            </w:r>
            <w:r w:rsidR="00041CD3">
              <w:rPr>
                <w:color w:val="000000" w:themeColor="text1"/>
                <w:sz w:val="24"/>
                <w:szCs w:val="24"/>
              </w:rPr>
              <w:t>logation grands clients internationaux</w:t>
            </w:r>
          </w:p>
          <w:p w:rsidR="001501A2" w:rsidRDefault="001501A2" w:rsidP="001A4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Absence de f</w:t>
            </w:r>
            <w:r w:rsidR="00041CD3">
              <w:rPr>
                <w:sz w:val="24"/>
                <w:szCs w:val="24"/>
              </w:rPr>
              <w:t>abricants du même produits</w:t>
            </w:r>
            <w:r>
              <w:rPr>
                <w:sz w:val="24"/>
                <w:szCs w:val="24"/>
              </w:rPr>
              <w:t xml:space="preserve"> </w:t>
            </w:r>
            <w:r w:rsidR="00041CD3">
              <w:rPr>
                <w:sz w:val="24"/>
                <w:szCs w:val="24"/>
              </w:rPr>
              <w:t>dans plusieurs pays voisins</w:t>
            </w:r>
          </w:p>
          <w:p w:rsidR="00C34D42" w:rsidRPr="00C34D42" w:rsidRDefault="00A36854" w:rsidP="00041CD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Innovation</w:t>
            </w:r>
            <w:r w:rsidR="00190BF4">
              <w:rPr>
                <w:sz w:val="24"/>
                <w:szCs w:val="24"/>
              </w:rPr>
              <w:t xml:space="preserve"> et nouveaux produits développés </w:t>
            </w:r>
            <w:r w:rsidR="00041CD3">
              <w:rPr>
                <w:sz w:val="24"/>
                <w:szCs w:val="24"/>
              </w:rPr>
              <w:t>par les clients intermédiaires</w:t>
            </w:r>
          </w:p>
        </w:tc>
        <w:tc>
          <w:tcPr>
            <w:tcW w:w="7938" w:type="dxa"/>
          </w:tcPr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</w:p>
          <w:p w:rsidR="005E5B6C" w:rsidRDefault="00ED54F4" w:rsidP="00041CD3">
            <w:pPr>
              <w:jc w:val="center"/>
              <w:rPr>
                <w:sz w:val="24"/>
                <w:szCs w:val="24"/>
              </w:rPr>
            </w:pPr>
            <w:r w:rsidRPr="00ED54F4">
              <w:rPr>
                <w:sz w:val="24"/>
                <w:szCs w:val="24"/>
              </w:rPr>
              <w:t>Produit concurrencé par d’autres emballages de substitution</w:t>
            </w:r>
            <w:r w:rsidRPr="00ED54F4">
              <w:rPr>
                <w:b/>
                <w:bCs/>
                <w:sz w:val="24"/>
                <w:szCs w:val="24"/>
              </w:rPr>
              <w:t xml:space="preserve"> </w:t>
            </w:r>
          </w:p>
          <w:p w:rsidR="00041CD3" w:rsidRPr="005E5B6C" w:rsidRDefault="00041CD3" w:rsidP="00041CD3">
            <w:pPr>
              <w:jc w:val="center"/>
              <w:rPr>
                <w:sz w:val="24"/>
                <w:szCs w:val="24"/>
              </w:rPr>
            </w:pPr>
          </w:p>
          <w:p w:rsidR="005E5B6C" w:rsidRPr="005E5B6C" w:rsidRDefault="005E5B6C" w:rsidP="005E5B6C">
            <w:pPr>
              <w:jc w:val="center"/>
              <w:rPr>
                <w:sz w:val="24"/>
                <w:szCs w:val="24"/>
              </w:rPr>
            </w:pPr>
            <w:r w:rsidRPr="005E5B6C">
              <w:rPr>
                <w:sz w:val="24"/>
                <w:szCs w:val="24"/>
              </w:rPr>
              <w:t>Cout énergétique élevé suite à la supp</w:t>
            </w:r>
            <w:r w:rsidR="00ED54F4">
              <w:rPr>
                <w:sz w:val="24"/>
                <w:szCs w:val="24"/>
              </w:rPr>
              <w:t>ression de la subvention d'état (répercussion directe sur le prix de revient et par conséquent sur le prix de vente)</w:t>
            </w:r>
          </w:p>
          <w:p w:rsidR="005E5B6C" w:rsidRPr="005E5B6C" w:rsidRDefault="005E5B6C" w:rsidP="00041CD3">
            <w:pPr>
              <w:jc w:val="center"/>
              <w:rPr>
                <w:sz w:val="24"/>
                <w:szCs w:val="24"/>
              </w:rPr>
            </w:pPr>
            <w:r w:rsidRPr="005E5B6C">
              <w:rPr>
                <w:sz w:val="24"/>
                <w:szCs w:val="24"/>
              </w:rPr>
              <w:t>Quasi absence d'une réglementation dans le secteur (</w:t>
            </w:r>
            <w:r w:rsidR="00041CD3">
              <w:rPr>
                <w:sz w:val="24"/>
                <w:szCs w:val="24"/>
              </w:rPr>
              <w:t>Liberté d'importation</w:t>
            </w:r>
            <w:r w:rsidR="001501A2">
              <w:rPr>
                <w:sz w:val="24"/>
                <w:szCs w:val="24"/>
              </w:rPr>
              <w:t>).</w:t>
            </w:r>
            <w:r w:rsidRPr="005E5B6C">
              <w:rPr>
                <w:sz w:val="24"/>
                <w:szCs w:val="24"/>
              </w:rPr>
              <w:t xml:space="preserve"> </w:t>
            </w:r>
          </w:p>
          <w:p w:rsidR="005E5B6C" w:rsidRDefault="005E5B6C" w:rsidP="005E5B6C">
            <w:pPr>
              <w:jc w:val="center"/>
              <w:rPr>
                <w:sz w:val="24"/>
                <w:szCs w:val="24"/>
              </w:rPr>
            </w:pPr>
            <w:r w:rsidRPr="005E5B6C">
              <w:rPr>
                <w:sz w:val="24"/>
                <w:szCs w:val="24"/>
              </w:rPr>
              <w:t>Coupures d'eau et d'</w:t>
            </w:r>
            <w:r w:rsidR="0047195C" w:rsidRPr="005E5B6C">
              <w:rPr>
                <w:sz w:val="24"/>
                <w:szCs w:val="24"/>
              </w:rPr>
              <w:t>électricité</w:t>
            </w:r>
            <w:r w:rsidRPr="005E5B6C">
              <w:rPr>
                <w:sz w:val="24"/>
                <w:szCs w:val="24"/>
              </w:rPr>
              <w:t xml:space="preserve"> fréquentes </w:t>
            </w:r>
          </w:p>
          <w:p w:rsidR="00ED54F4" w:rsidRPr="006B135A" w:rsidRDefault="0047195C" w:rsidP="00041CD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Concurrence externe acharnée de </w:t>
            </w:r>
            <w:r w:rsidR="00ED54F4">
              <w:rPr>
                <w:sz w:val="24"/>
                <w:szCs w:val="24"/>
              </w:rPr>
              <w:t xml:space="preserve">sociétés </w:t>
            </w:r>
            <w:r>
              <w:rPr>
                <w:sz w:val="24"/>
                <w:szCs w:val="24"/>
              </w:rPr>
              <w:t>plus développé</w:t>
            </w:r>
            <w:r w:rsidR="00ED54F4">
              <w:rPr>
                <w:sz w:val="24"/>
                <w:szCs w:val="24"/>
              </w:rPr>
              <w:t>es</w:t>
            </w:r>
            <w:r>
              <w:rPr>
                <w:sz w:val="24"/>
                <w:szCs w:val="24"/>
              </w:rPr>
              <w:t xml:space="preserve"> technologiquement </w:t>
            </w:r>
            <w:r w:rsidR="00ED54F4">
              <w:rPr>
                <w:sz w:val="24"/>
                <w:szCs w:val="24"/>
              </w:rPr>
              <w:t>et pouvant vendre à moindr</w:t>
            </w:r>
            <w:r w:rsidR="001501A2">
              <w:rPr>
                <w:sz w:val="24"/>
                <w:szCs w:val="24"/>
              </w:rPr>
              <w:t>e</w:t>
            </w:r>
            <w:r w:rsidR="00ED54F4">
              <w:rPr>
                <w:sz w:val="24"/>
                <w:szCs w:val="24"/>
              </w:rPr>
              <w:t xml:space="preserve"> prix </w:t>
            </w:r>
            <w:r w:rsidR="00041CD3">
              <w:rPr>
                <w:sz w:val="24"/>
                <w:szCs w:val="24"/>
              </w:rPr>
              <w:t>(</w:t>
            </w:r>
            <w:r w:rsidR="00ED54F4">
              <w:rPr>
                <w:sz w:val="24"/>
                <w:szCs w:val="24"/>
              </w:rPr>
              <w:t xml:space="preserve">économie </w:t>
            </w:r>
            <w:r w:rsidR="00ED54F4" w:rsidRPr="006B135A">
              <w:rPr>
                <w:color w:val="000000" w:themeColor="text1"/>
                <w:sz w:val="24"/>
                <w:szCs w:val="24"/>
              </w:rPr>
              <w:t xml:space="preserve">d'échelle, cout 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énergétique</w:t>
            </w:r>
            <w:r w:rsidR="00ED54F4" w:rsidRPr="006B135A">
              <w:rPr>
                <w:color w:val="000000" w:themeColor="text1"/>
                <w:sz w:val="24"/>
                <w:szCs w:val="24"/>
              </w:rPr>
              <w:t xml:space="preserve">, rendement </w:t>
            </w:r>
            <w:r w:rsidR="001501A2" w:rsidRPr="006B135A">
              <w:rPr>
                <w:color w:val="000000" w:themeColor="text1"/>
                <w:sz w:val="24"/>
                <w:szCs w:val="24"/>
              </w:rPr>
              <w:t>élevé</w:t>
            </w:r>
            <w:r w:rsidR="00041CD3">
              <w:rPr>
                <w:color w:val="000000" w:themeColor="text1"/>
                <w:sz w:val="24"/>
                <w:szCs w:val="24"/>
              </w:rPr>
              <w:t>, maitrise du produit</w:t>
            </w:r>
            <w:r w:rsidRPr="006B135A">
              <w:rPr>
                <w:color w:val="000000" w:themeColor="text1"/>
                <w:sz w:val="24"/>
                <w:szCs w:val="24"/>
              </w:rPr>
              <w:t xml:space="preserve">) </w:t>
            </w:r>
          </w:p>
          <w:p w:rsidR="003065E6" w:rsidRPr="006B135A" w:rsidRDefault="003230B6" w:rsidP="00ED54F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 xml:space="preserve">Technologie polluante (contraintes règlementaires liées à l’environnement) et très gourmande en consommation énergétique </w:t>
            </w:r>
          </w:p>
          <w:p w:rsidR="00C36152" w:rsidRPr="006B135A" w:rsidRDefault="00C36152" w:rsidP="00ED54F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La saturation du marché nat</w:t>
            </w:r>
            <w:r w:rsidR="00041CD3">
              <w:rPr>
                <w:color w:val="000000" w:themeColor="text1"/>
                <w:sz w:val="24"/>
                <w:szCs w:val="24"/>
              </w:rPr>
              <w:t>ional pour ce produit</w:t>
            </w:r>
          </w:p>
          <w:p w:rsidR="00C36152" w:rsidRPr="001501A2" w:rsidRDefault="00C36152" w:rsidP="00ED54F4">
            <w:pPr>
              <w:jc w:val="center"/>
              <w:rPr>
                <w:sz w:val="24"/>
                <w:szCs w:val="24"/>
              </w:rPr>
            </w:pPr>
            <w:r w:rsidRPr="006B135A">
              <w:rPr>
                <w:color w:val="000000" w:themeColor="text1"/>
                <w:sz w:val="24"/>
                <w:szCs w:val="24"/>
              </w:rPr>
              <w:t>Actionnaires de plus en plus exigeant</w:t>
            </w:r>
            <w:r w:rsidR="00A36854" w:rsidRPr="006B135A">
              <w:rPr>
                <w:color w:val="000000" w:themeColor="text1"/>
                <w:sz w:val="24"/>
                <w:szCs w:val="24"/>
              </w:rPr>
              <w:t>s</w:t>
            </w:r>
          </w:p>
          <w:p w:rsidR="00C36152" w:rsidRPr="001501A2" w:rsidRDefault="001501A2" w:rsidP="00ED54F4">
            <w:pPr>
              <w:jc w:val="center"/>
              <w:rPr>
                <w:sz w:val="24"/>
                <w:szCs w:val="24"/>
              </w:rPr>
            </w:pPr>
            <w:r w:rsidRPr="001501A2">
              <w:rPr>
                <w:sz w:val="24"/>
                <w:szCs w:val="24"/>
              </w:rPr>
              <w:t>Hausse des p</w:t>
            </w:r>
            <w:r w:rsidR="00C36152" w:rsidRPr="001501A2">
              <w:rPr>
                <w:sz w:val="24"/>
                <w:szCs w:val="24"/>
              </w:rPr>
              <w:t xml:space="preserve">rix de matières premières </w:t>
            </w:r>
          </w:p>
          <w:p w:rsidR="001501A2" w:rsidRPr="001501A2" w:rsidRDefault="00041CD3" w:rsidP="00ED54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Autres fabricants en </w:t>
            </w:r>
            <w:proofErr w:type="spellStart"/>
            <w:r>
              <w:rPr>
                <w:sz w:val="24"/>
                <w:szCs w:val="24"/>
              </w:rPr>
              <w:t>tunisie</w:t>
            </w:r>
            <w:proofErr w:type="spellEnd"/>
            <w:r>
              <w:rPr>
                <w:sz w:val="24"/>
                <w:szCs w:val="24"/>
              </w:rPr>
              <w:t xml:space="preserve"> et dans les pays voisins</w:t>
            </w:r>
          </w:p>
          <w:p w:rsidR="006C385E" w:rsidRPr="001501A2" w:rsidRDefault="006C385E" w:rsidP="00ED54F4">
            <w:pPr>
              <w:jc w:val="center"/>
              <w:rPr>
                <w:sz w:val="24"/>
                <w:szCs w:val="24"/>
              </w:rPr>
            </w:pPr>
            <w:r w:rsidRPr="001501A2">
              <w:rPr>
                <w:sz w:val="24"/>
                <w:szCs w:val="24"/>
              </w:rPr>
              <w:t>Demande instable compte tenu de la concurrence</w:t>
            </w:r>
          </w:p>
          <w:p w:rsidR="00ED3858" w:rsidRPr="001501A2" w:rsidRDefault="004A27E4" w:rsidP="00ED54F4">
            <w:pPr>
              <w:jc w:val="center"/>
              <w:rPr>
                <w:sz w:val="24"/>
                <w:szCs w:val="24"/>
              </w:rPr>
            </w:pPr>
            <w:r w:rsidRPr="001501A2">
              <w:rPr>
                <w:sz w:val="24"/>
                <w:szCs w:val="24"/>
              </w:rPr>
              <w:t xml:space="preserve">Offre internationale abondante </w:t>
            </w:r>
          </w:p>
          <w:p w:rsidR="009938CF" w:rsidRPr="001501A2" w:rsidRDefault="009938CF" w:rsidP="00ED54F4">
            <w:pPr>
              <w:jc w:val="center"/>
              <w:rPr>
                <w:sz w:val="24"/>
                <w:szCs w:val="24"/>
              </w:rPr>
            </w:pPr>
            <w:r w:rsidRPr="001501A2">
              <w:rPr>
                <w:sz w:val="24"/>
                <w:szCs w:val="24"/>
              </w:rPr>
              <w:t>Situation instable du pays</w:t>
            </w:r>
          </w:p>
          <w:p w:rsidR="00041454" w:rsidRPr="001501A2" w:rsidRDefault="00041454" w:rsidP="00ED54F4">
            <w:pPr>
              <w:jc w:val="center"/>
              <w:rPr>
                <w:sz w:val="24"/>
                <w:szCs w:val="24"/>
              </w:rPr>
            </w:pPr>
          </w:p>
          <w:p w:rsidR="006C385E" w:rsidRDefault="0081295A" w:rsidP="004873ED">
            <w:pPr>
              <w:jc w:val="center"/>
              <w:rPr>
                <w:sz w:val="24"/>
                <w:szCs w:val="24"/>
              </w:rPr>
            </w:pPr>
            <w:r w:rsidRPr="001501A2">
              <w:rPr>
                <w:sz w:val="24"/>
                <w:szCs w:val="24"/>
              </w:rPr>
              <w:t xml:space="preserve">Manque de compétitivité par </w:t>
            </w:r>
            <w:r w:rsidR="001501A2" w:rsidRPr="001501A2">
              <w:rPr>
                <w:sz w:val="24"/>
                <w:szCs w:val="24"/>
              </w:rPr>
              <w:t>rapport</w:t>
            </w:r>
            <w:r w:rsidRPr="001501A2">
              <w:rPr>
                <w:sz w:val="24"/>
                <w:szCs w:val="24"/>
              </w:rPr>
              <w:t xml:space="preserve"> à d'autres pays (main d'</w:t>
            </w:r>
            <w:r w:rsidR="00A36854" w:rsidRPr="001501A2">
              <w:rPr>
                <w:sz w:val="24"/>
                <w:szCs w:val="24"/>
              </w:rPr>
              <w:t>œuvre</w:t>
            </w:r>
            <w:r w:rsidRPr="001501A2">
              <w:rPr>
                <w:sz w:val="24"/>
                <w:szCs w:val="24"/>
              </w:rPr>
              <w:t xml:space="preserve"> </w:t>
            </w:r>
            <w:r w:rsidR="00A36854" w:rsidRPr="001501A2">
              <w:rPr>
                <w:sz w:val="24"/>
                <w:szCs w:val="24"/>
              </w:rPr>
              <w:t>énergie</w:t>
            </w:r>
            <w:r w:rsidRPr="001501A2">
              <w:rPr>
                <w:sz w:val="24"/>
                <w:szCs w:val="24"/>
              </w:rPr>
              <w:t xml:space="preserve">) </w:t>
            </w:r>
          </w:p>
          <w:p w:rsidR="00C34D42" w:rsidRPr="00C34D42" w:rsidRDefault="00C34D42" w:rsidP="004873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1A4F5D" w:rsidRDefault="001A4F5D" w:rsidP="001501A2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B74C7D" w:rsidRDefault="00B74C7D" w:rsidP="001501A2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1A4F5D" w:rsidRDefault="004873ED" w:rsidP="001501A2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Cette analyse doit par la suite déboucher sur un plan d'action stratégique.</w:t>
      </w:r>
    </w:p>
    <w:p w:rsidR="004873ED" w:rsidRDefault="004873ED" w:rsidP="001501A2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873ED" w:rsidRPr="003459B2" w:rsidRDefault="004873ED" w:rsidP="004873ED">
      <w:pPr>
        <w:rPr>
          <w:sz w:val="24"/>
          <w:szCs w:val="24"/>
        </w:rPr>
      </w:pPr>
    </w:p>
    <w:p w:rsidR="004873ED" w:rsidRPr="003459B2" w:rsidRDefault="004873ED" w:rsidP="004873ED">
      <w:pPr>
        <w:rPr>
          <w:b/>
          <w:bCs/>
          <w:sz w:val="24"/>
          <w:szCs w:val="24"/>
        </w:rPr>
      </w:pPr>
      <w:r w:rsidRPr="003459B2">
        <w:rPr>
          <w:b/>
          <w:bCs/>
          <w:sz w:val="24"/>
          <w:szCs w:val="24"/>
        </w:rPr>
        <w:t xml:space="preserve">Sur le plan commercial : </w:t>
      </w:r>
    </w:p>
    <w:p w:rsidR="004873ED" w:rsidRPr="003459B2" w:rsidRDefault="004873ED" w:rsidP="004873ED">
      <w:pPr>
        <w:rPr>
          <w:sz w:val="24"/>
          <w:szCs w:val="24"/>
        </w:rPr>
      </w:pPr>
      <w:r w:rsidRPr="003459B2">
        <w:rPr>
          <w:sz w:val="24"/>
          <w:szCs w:val="24"/>
        </w:rPr>
        <w:t>Pénétration des  nouveaux marché</w:t>
      </w:r>
      <w:r w:rsidR="00041CD3">
        <w:rPr>
          <w:sz w:val="24"/>
          <w:szCs w:val="24"/>
        </w:rPr>
        <w:t xml:space="preserve">s  (Etude nouveaux marchés </w:t>
      </w:r>
      <w:r w:rsidRPr="003459B2">
        <w:rPr>
          <w:sz w:val="24"/>
          <w:szCs w:val="24"/>
        </w:rPr>
        <w:t xml:space="preserve"> )</w:t>
      </w:r>
    </w:p>
    <w:p w:rsidR="004873ED" w:rsidRPr="003459B2" w:rsidRDefault="004873ED" w:rsidP="004873ED">
      <w:pPr>
        <w:rPr>
          <w:sz w:val="24"/>
          <w:szCs w:val="24"/>
        </w:rPr>
      </w:pPr>
      <w:r w:rsidRPr="003459B2">
        <w:rPr>
          <w:sz w:val="24"/>
          <w:szCs w:val="24"/>
        </w:rPr>
        <w:t>Consolida</w:t>
      </w:r>
      <w:r w:rsidR="00041CD3">
        <w:rPr>
          <w:sz w:val="24"/>
          <w:szCs w:val="24"/>
        </w:rPr>
        <w:t>tion du marché local et des marchés étrangers existants</w:t>
      </w:r>
      <w:r w:rsidRPr="003459B2">
        <w:rPr>
          <w:sz w:val="24"/>
          <w:szCs w:val="24"/>
        </w:rPr>
        <w:t xml:space="preserve"> (Evolution chiffre d'affaires, Analyse des importations en Tunisie)</w:t>
      </w:r>
    </w:p>
    <w:p w:rsidR="004873ED" w:rsidRPr="003459B2" w:rsidRDefault="004873ED" w:rsidP="004873ED">
      <w:pPr>
        <w:rPr>
          <w:sz w:val="24"/>
          <w:szCs w:val="24"/>
        </w:rPr>
      </w:pPr>
      <w:r w:rsidRPr="003459B2">
        <w:rPr>
          <w:sz w:val="24"/>
          <w:szCs w:val="24"/>
        </w:rPr>
        <w:t>Diversification des clients sur les marchés européens (Société Off Shore)</w:t>
      </w:r>
    </w:p>
    <w:p w:rsidR="004873ED" w:rsidRDefault="004873ED" w:rsidP="00041CD3">
      <w:pPr>
        <w:rPr>
          <w:sz w:val="24"/>
          <w:szCs w:val="24"/>
        </w:rPr>
      </w:pPr>
      <w:r w:rsidRPr="003459B2">
        <w:rPr>
          <w:sz w:val="24"/>
          <w:szCs w:val="24"/>
        </w:rPr>
        <w:t xml:space="preserve">Faire face à la menace des produits de substitution : Mettre en valeur les qualités du </w:t>
      </w:r>
      <w:r w:rsidR="00041CD3">
        <w:rPr>
          <w:sz w:val="24"/>
          <w:szCs w:val="24"/>
        </w:rPr>
        <w:t>produit,</w:t>
      </w:r>
      <w:r>
        <w:rPr>
          <w:sz w:val="24"/>
          <w:szCs w:val="24"/>
        </w:rPr>
        <w:t xml:space="preserve"> acti</w:t>
      </w:r>
      <w:r w:rsidR="00B74C7D">
        <w:rPr>
          <w:sz w:val="24"/>
          <w:szCs w:val="24"/>
        </w:rPr>
        <w:t>on de communication d'envergure, action pour promulg</w:t>
      </w:r>
      <w:r w:rsidR="00041CD3">
        <w:rPr>
          <w:sz w:val="24"/>
          <w:szCs w:val="24"/>
        </w:rPr>
        <w:t xml:space="preserve">uer un texte légale </w:t>
      </w:r>
    </w:p>
    <w:p w:rsidR="00AC78DC" w:rsidRDefault="00AC78DC" w:rsidP="004873ED">
      <w:pPr>
        <w:rPr>
          <w:sz w:val="24"/>
          <w:szCs w:val="24"/>
        </w:rPr>
      </w:pPr>
      <w:r>
        <w:rPr>
          <w:sz w:val="24"/>
          <w:szCs w:val="24"/>
        </w:rPr>
        <w:t>Etude sur les nouveaux produits d</w:t>
      </w:r>
      <w:r w:rsidR="00041CD3">
        <w:rPr>
          <w:sz w:val="24"/>
          <w:szCs w:val="24"/>
        </w:rPr>
        <w:t xml:space="preserve">éveloppés </w:t>
      </w:r>
    </w:p>
    <w:p w:rsidR="00B74C7D" w:rsidRDefault="00041CD3" w:rsidP="004873ED">
      <w:pPr>
        <w:rPr>
          <w:sz w:val="24"/>
          <w:szCs w:val="24"/>
        </w:rPr>
      </w:pPr>
      <w:r>
        <w:rPr>
          <w:sz w:val="24"/>
          <w:szCs w:val="24"/>
        </w:rPr>
        <w:t xml:space="preserve">Visite clients </w:t>
      </w:r>
    </w:p>
    <w:p w:rsidR="00B74C7D" w:rsidRDefault="00B74C7D" w:rsidP="00041CD3">
      <w:pPr>
        <w:rPr>
          <w:sz w:val="24"/>
          <w:szCs w:val="24"/>
        </w:rPr>
      </w:pPr>
      <w:r>
        <w:rPr>
          <w:sz w:val="24"/>
          <w:szCs w:val="24"/>
        </w:rPr>
        <w:t>Visite et participation foire</w:t>
      </w:r>
    </w:p>
    <w:p w:rsidR="00B74C7D" w:rsidRDefault="00B74C7D" w:rsidP="004873ED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="00041CD3">
        <w:rPr>
          <w:sz w:val="24"/>
          <w:szCs w:val="24"/>
        </w:rPr>
        <w:t xml:space="preserve">utte contre les importations </w:t>
      </w:r>
    </w:p>
    <w:p w:rsidR="004873ED" w:rsidRDefault="004873ED" w:rsidP="004873ED">
      <w:pPr>
        <w:rPr>
          <w:sz w:val="24"/>
          <w:szCs w:val="24"/>
        </w:rPr>
      </w:pPr>
    </w:p>
    <w:p w:rsidR="00B74C7D" w:rsidRDefault="00B74C7D" w:rsidP="004873ED">
      <w:pPr>
        <w:rPr>
          <w:sz w:val="24"/>
          <w:szCs w:val="24"/>
        </w:rPr>
      </w:pPr>
    </w:p>
    <w:p w:rsidR="004873ED" w:rsidRPr="003459B2" w:rsidRDefault="004873ED" w:rsidP="004873ED">
      <w:pPr>
        <w:rPr>
          <w:b/>
          <w:bCs/>
          <w:sz w:val="24"/>
          <w:szCs w:val="24"/>
        </w:rPr>
      </w:pPr>
      <w:r w:rsidRPr="003459B2">
        <w:rPr>
          <w:b/>
          <w:bCs/>
          <w:sz w:val="24"/>
          <w:szCs w:val="24"/>
        </w:rPr>
        <w:t xml:space="preserve">Sur le plan Production : </w:t>
      </w:r>
    </w:p>
    <w:p w:rsidR="00B74C7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>Mettre e</w:t>
      </w:r>
      <w:r w:rsidR="00B74C7D">
        <w:rPr>
          <w:sz w:val="24"/>
          <w:szCs w:val="24"/>
        </w:rPr>
        <w:t>n valeur l'assistance technique</w:t>
      </w:r>
    </w:p>
    <w:p w:rsidR="00CE602B" w:rsidRDefault="00041CD3" w:rsidP="004873E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Mettre en place un </w:t>
      </w:r>
      <w:proofErr w:type="spellStart"/>
      <w:r>
        <w:rPr>
          <w:sz w:val="24"/>
          <w:szCs w:val="24"/>
        </w:rPr>
        <w:t>process</w:t>
      </w:r>
      <w:proofErr w:type="spellEnd"/>
      <w:r>
        <w:rPr>
          <w:sz w:val="24"/>
          <w:szCs w:val="24"/>
        </w:rPr>
        <w:t xml:space="preserve"> technologique</w:t>
      </w:r>
    </w:p>
    <w:p w:rsidR="00CE602B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>Re</w:t>
      </w:r>
      <w:r w:rsidR="00041CD3">
        <w:rPr>
          <w:sz w:val="24"/>
          <w:szCs w:val="24"/>
        </w:rPr>
        <w:t xml:space="preserve">nouvellement des unités de production  </w:t>
      </w:r>
      <w:r w:rsidR="00CE602B">
        <w:rPr>
          <w:sz w:val="24"/>
          <w:szCs w:val="24"/>
        </w:rPr>
        <w:t xml:space="preserve"> </w:t>
      </w:r>
    </w:p>
    <w:p w:rsidR="004873E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>Mettre en place une démarche MSP</w:t>
      </w:r>
    </w:p>
    <w:p w:rsidR="00B74C7D" w:rsidRDefault="00B74C7D" w:rsidP="004873ED">
      <w:pPr>
        <w:rPr>
          <w:sz w:val="24"/>
          <w:szCs w:val="24"/>
        </w:rPr>
      </w:pPr>
      <w:r>
        <w:rPr>
          <w:sz w:val="24"/>
          <w:szCs w:val="24"/>
        </w:rPr>
        <w:t>Consolidati</w:t>
      </w:r>
      <w:r w:rsidR="00041CD3">
        <w:rPr>
          <w:sz w:val="24"/>
          <w:szCs w:val="24"/>
        </w:rPr>
        <w:t xml:space="preserve">on des ERP </w:t>
      </w:r>
    </w:p>
    <w:p w:rsidR="004873ED" w:rsidRDefault="004873ED" w:rsidP="004873ED">
      <w:pPr>
        <w:rPr>
          <w:sz w:val="24"/>
          <w:szCs w:val="24"/>
        </w:rPr>
      </w:pPr>
    </w:p>
    <w:p w:rsidR="004873ED" w:rsidRPr="00973444" w:rsidRDefault="004873ED" w:rsidP="004873ED">
      <w:pPr>
        <w:rPr>
          <w:b/>
          <w:bCs/>
          <w:sz w:val="24"/>
          <w:szCs w:val="24"/>
        </w:rPr>
      </w:pPr>
      <w:r w:rsidRPr="00973444">
        <w:rPr>
          <w:b/>
          <w:bCs/>
          <w:sz w:val="24"/>
          <w:szCs w:val="24"/>
        </w:rPr>
        <w:t>Sur le plan approvisionnement :</w:t>
      </w:r>
    </w:p>
    <w:p w:rsidR="00B74C7D" w:rsidRDefault="00021AB8" w:rsidP="004873ED">
      <w:pPr>
        <w:rPr>
          <w:sz w:val="24"/>
          <w:szCs w:val="24"/>
        </w:rPr>
      </w:pPr>
      <w:r>
        <w:rPr>
          <w:sz w:val="24"/>
          <w:szCs w:val="24"/>
        </w:rPr>
        <w:t>intégration de certaines activités</w:t>
      </w:r>
    </w:p>
    <w:p w:rsidR="004873E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>Diversification des fournisseurs</w:t>
      </w:r>
      <w:r w:rsidR="00B74C7D">
        <w:rPr>
          <w:sz w:val="24"/>
          <w:szCs w:val="24"/>
        </w:rPr>
        <w:t xml:space="preserve"> et développer des partenariats </w:t>
      </w:r>
    </w:p>
    <w:p w:rsidR="004873ED" w:rsidRDefault="004873ED" w:rsidP="004873ED">
      <w:pPr>
        <w:rPr>
          <w:sz w:val="24"/>
          <w:szCs w:val="24"/>
        </w:rPr>
      </w:pPr>
    </w:p>
    <w:p w:rsidR="004873ED" w:rsidRPr="00973444" w:rsidRDefault="004873ED" w:rsidP="004873ED">
      <w:pPr>
        <w:rPr>
          <w:b/>
          <w:bCs/>
          <w:sz w:val="24"/>
          <w:szCs w:val="24"/>
        </w:rPr>
      </w:pPr>
      <w:r w:rsidRPr="00973444">
        <w:rPr>
          <w:b/>
          <w:bCs/>
          <w:sz w:val="24"/>
          <w:szCs w:val="24"/>
        </w:rPr>
        <w:t xml:space="preserve">Sur le plan RH : </w:t>
      </w:r>
    </w:p>
    <w:p w:rsidR="004873E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 xml:space="preserve">Développer la communication et le dialogue permanent avec les salariés </w:t>
      </w:r>
    </w:p>
    <w:p w:rsidR="00B74C7D" w:rsidRDefault="00B74C7D" w:rsidP="004873ED">
      <w:pPr>
        <w:rPr>
          <w:sz w:val="24"/>
          <w:szCs w:val="24"/>
        </w:rPr>
      </w:pPr>
      <w:r>
        <w:rPr>
          <w:sz w:val="24"/>
          <w:szCs w:val="24"/>
        </w:rPr>
        <w:t>Consolider les actions sociales</w:t>
      </w:r>
    </w:p>
    <w:p w:rsidR="00B74C7D" w:rsidRDefault="00B74C7D" w:rsidP="004873ED">
      <w:pPr>
        <w:rPr>
          <w:sz w:val="24"/>
          <w:szCs w:val="24"/>
        </w:rPr>
      </w:pPr>
    </w:p>
    <w:p w:rsidR="004873ED" w:rsidRDefault="004873ED" w:rsidP="004873ED">
      <w:pPr>
        <w:rPr>
          <w:sz w:val="24"/>
          <w:szCs w:val="24"/>
        </w:rPr>
      </w:pPr>
    </w:p>
    <w:p w:rsidR="004873ED" w:rsidRPr="003459B2" w:rsidRDefault="004873ED" w:rsidP="004873ED">
      <w:pPr>
        <w:rPr>
          <w:b/>
          <w:bCs/>
          <w:sz w:val="24"/>
          <w:szCs w:val="24"/>
        </w:rPr>
      </w:pPr>
      <w:r w:rsidRPr="003459B2">
        <w:rPr>
          <w:b/>
          <w:bCs/>
          <w:sz w:val="24"/>
          <w:szCs w:val="24"/>
        </w:rPr>
        <w:t xml:space="preserve">Sur le plan SMQ : </w:t>
      </w:r>
    </w:p>
    <w:p w:rsidR="00B74C7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 xml:space="preserve">Renforcer le système de management selon les </w:t>
      </w:r>
      <w:r w:rsidR="00B74C7D">
        <w:rPr>
          <w:sz w:val="24"/>
          <w:szCs w:val="24"/>
        </w:rPr>
        <w:t>normes ISO 9001 et FSSC 22000 /</w:t>
      </w:r>
    </w:p>
    <w:p w:rsidR="00B74C7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>Mettre en place les systèmes ISO</w:t>
      </w:r>
      <w:r w:rsidR="00B74C7D">
        <w:rPr>
          <w:sz w:val="24"/>
          <w:szCs w:val="24"/>
        </w:rPr>
        <w:t xml:space="preserve"> 14001, 50001 et OHSAS 18001  </w:t>
      </w:r>
    </w:p>
    <w:p w:rsidR="004873E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lastRenderedPageBreak/>
        <w:t>Déploiement d'une démarche RSE</w:t>
      </w:r>
    </w:p>
    <w:p w:rsidR="00B74C7D" w:rsidRDefault="00B74C7D" w:rsidP="004873ED">
      <w:pPr>
        <w:rPr>
          <w:sz w:val="24"/>
          <w:szCs w:val="24"/>
        </w:rPr>
      </w:pPr>
      <w:r>
        <w:rPr>
          <w:sz w:val="24"/>
          <w:szCs w:val="24"/>
        </w:rPr>
        <w:t>Mise en place d'une démarche selon la norme EFQM 2013</w:t>
      </w:r>
    </w:p>
    <w:p w:rsidR="004873ED" w:rsidRDefault="004873ED" w:rsidP="004873ED">
      <w:pPr>
        <w:rPr>
          <w:sz w:val="24"/>
          <w:szCs w:val="24"/>
        </w:rPr>
      </w:pPr>
    </w:p>
    <w:p w:rsidR="004873ED" w:rsidRPr="003459B2" w:rsidRDefault="004873ED" w:rsidP="004873ED">
      <w:pPr>
        <w:rPr>
          <w:b/>
          <w:bCs/>
          <w:sz w:val="24"/>
          <w:szCs w:val="24"/>
        </w:rPr>
      </w:pPr>
      <w:r w:rsidRPr="003459B2">
        <w:rPr>
          <w:b/>
          <w:bCs/>
          <w:sz w:val="24"/>
          <w:szCs w:val="24"/>
        </w:rPr>
        <w:t xml:space="preserve">Sur le plan Système d'information et ERP : </w:t>
      </w:r>
    </w:p>
    <w:p w:rsidR="00B74C7D" w:rsidRDefault="00B74C7D" w:rsidP="004873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873ED" w:rsidRDefault="004873ED" w:rsidP="004873ED">
      <w:pPr>
        <w:rPr>
          <w:sz w:val="24"/>
          <w:szCs w:val="24"/>
        </w:rPr>
      </w:pPr>
      <w:r>
        <w:rPr>
          <w:sz w:val="24"/>
          <w:szCs w:val="24"/>
        </w:rPr>
        <w:t>Renforcer et sécuriser l'installation informatique de la société</w:t>
      </w:r>
    </w:p>
    <w:p w:rsidR="00BB12B4" w:rsidRDefault="00BB12B4" w:rsidP="004873ED">
      <w:pPr>
        <w:rPr>
          <w:sz w:val="24"/>
          <w:szCs w:val="24"/>
        </w:rPr>
      </w:pPr>
    </w:p>
    <w:p w:rsidR="00BB12B4" w:rsidRPr="00BB12B4" w:rsidRDefault="00BB12B4" w:rsidP="004873ED">
      <w:pPr>
        <w:rPr>
          <w:b/>
          <w:bCs/>
          <w:sz w:val="24"/>
          <w:szCs w:val="24"/>
        </w:rPr>
      </w:pPr>
      <w:r w:rsidRPr="00BB12B4">
        <w:rPr>
          <w:b/>
          <w:bCs/>
          <w:sz w:val="24"/>
          <w:szCs w:val="24"/>
        </w:rPr>
        <w:t xml:space="preserve">Sur le plan consommation énergétique : </w:t>
      </w:r>
    </w:p>
    <w:p w:rsidR="00BB12B4" w:rsidRDefault="00BB12B4" w:rsidP="004873ED">
      <w:pPr>
        <w:rPr>
          <w:sz w:val="24"/>
          <w:szCs w:val="24"/>
        </w:rPr>
      </w:pPr>
      <w:r>
        <w:rPr>
          <w:sz w:val="24"/>
          <w:szCs w:val="24"/>
        </w:rPr>
        <w:t>Energie renouvelables</w:t>
      </w:r>
      <w:r w:rsidR="00B74C7D">
        <w:rPr>
          <w:sz w:val="24"/>
          <w:szCs w:val="24"/>
        </w:rPr>
        <w:t xml:space="preserve"> </w:t>
      </w:r>
    </w:p>
    <w:p w:rsidR="004873ED" w:rsidRDefault="004873ED" w:rsidP="004873ED">
      <w:pPr>
        <w:rPr>
          <w:sz w:val="24"/>
          <w:szCs w:val="24"/>
        </w:rPr>
      </w:pPr>
    </w:p>
    <w:p w:rsidR="00021AB8" w:rsidRDefault="00021AB8" w:rsidP="004873ED">
      <w:pPr>
        <w:rPr>
          <w:sz w:val="24"/>
          <w:szCs w:val="24"/>
        </w:rPr>
      </w:pPr>
      <w:r>
        <w:rPr>
          <w:sz w:val="24"/>
          <w:szCs w:val="24"/>
        </w:rPr>
        <w:t>Cette analyse est revue annuellement via un comité de direction ou en cas du changement de processus ou l'introduction d'un nouveau paramètre interne ou externe.</w:t>
      </w:r>
    </w:p>
    <w:p w:rsidR="004873ED" w:rsidRDefault="004873ED" w:rsidP="001501A2">
      <w:pPr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sectPr w:rsidR="004873ED" w:rsidSect="009938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B504F"/>
    <w:multiLevelType w:val="hybridMultilevel"/>
    <w:tmpl w:val="5A722DD8"/>
    <w:lvl w:ilvl="0" w:tplc="0A7206E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B26C7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8DCA5B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48336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8813E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7CF6A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1CF81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A60F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A0A31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E5B6C"/>
    <w:rsid w:val="00021AB8"/>
    <w:rsid w:val="00026F15"/>
    <w:rsid w:val="00041454"/>
    <w:rsid w:val="00041CD3"/>
    <w:rsid w:val="00135182"/>
    <w:rsid w:val="001501A2"/>
    <w:rsid w:val="00190BF4"/>
    <w:rsid w:val="001A4F5D"/>
    <w:rsid w:val="002111AD"/>
    <w:rsid w:val="003065E6"/>
    <w:rsid w:val="003230B6"/>
    <w:rsid w:val="003B3ECF"/>
    <w:rsid w:val="0047195C"/>
    <w:rsid w:val="004873ED"/>
    <w:rsid w:val="004A27E4"/>
    <w:rsid w:val="004C0DD4"/>
    <w:rsid w:val="00504D50"/>
    <w:rsid w:val="005E5B6C"/>
    <w:rsid w:val="00611AA9"/>
    <w:rsid w:val="00615F5A"/>
    <w:rsid w:val="006A08F5"/>
    <w:rsid w:val="006B135A"/>
    <w:rsid w:val="006C385E"/>
    <w:rsid w:val="007A06CB"/>
    <w:rsid w:val="0081295A"/>
    <w:rsid w:val="00844575"/>
    <w:rsid w:val="009639A3"/>
    <w:rsid w:val="009938CF"/>
    <w:rsid w:val="009E421D"/>
    <w:rsid w:val="00A36854"/>
    <w:rsid w:val="00A506D9"/>
    <w:rsid w:val="00A9324C"/>
    <w:rsid w:val="00AC78DC"/>
    <w:rsid w:val="00B2751E"/>
    <w:rsid w:val="00B6352A"/>
    <w:rsid w:val="00B74C7D"/>
    <w:rsid w:val="00BB12B4"/>
    <w:rsid w:val="00C34D42"/>
    <w:rsid w:val="00C36152"/>
    <w:rsid w:val="00CB7F30"/>
    <w:rsid w:val="00CE602B"/>
    <w:rsid w:val="00EB281B"/>
    <w:rsid w:val="00ED3858"/>
    <w:rsid w:val="00ED54F4"/>
    <w:rsid w:val="00EE3FE5"/>
    <w:rsid w:val="00F2730A"/>
    <w:rsid w:val="00F43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5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E5B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A4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1A4F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5965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r.wikipedia.org/wiki/Acronyme" TargetMode="External"/><Relationship Id="rId5" Type="http://schemas.openxmlformats.org/officeDocument/2006/relationships/hyperlink" Target="http://fr.wikipedia.org/wiki/Strat%C3%A9gie_d%27entrepri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956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zmehdi</dc:creator>
  <cp:lastModifiedBy>zmehdi</cp:lastModifiedBy>
  <cp:revision>2</cp:revision>
  <dcterms:created xsi:type="dcterms:W3CDTF">2016-09-13T21:39:00Z</dcterms:created>
  <dcterms:modified xsi:type="dcterms:W3CDTF">2016-09-13T21:39:00Z</dcterms:modified>
</cp:coreProperties>
</file>